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9.04296875" w:firstLine="0"/>
        <w:jc w:val="left"/>
        <w:rPr>
          <w:b w:val="1"/>
          <w:color w:val="231f20"/>
          <w:sz w:val="40"/>
          <w:szCs w:val="40"/>
        </w:rPr>
      </w:pPr>
      <w:r w:rsidDel="00000000" w:rsidR="00000000" w:rsidRPr="00000000">
        <w:rPr>
          <w:rFonts w:ascii="Arial" w:cs="Arial" w:eastAsia="Arial" w:hAnsi="Arial"/>
          <w:b w:val="1"/>
          <w:i w:val="0"/>
          <w:smallCaps w:val="0"/>
          <w:strike w:val="0"/>
          <w:color w:val="231f20"/>
          <w:sz w:val="40"/>
          <w:szCs w:val="40"/>
          <w:u w:val="none"/>
          <w:shd w:fill="auto" w:val="clear"/>
          <w:vertAlign w:val="baseline"/>
          <w:rtl w:val="0"/>
        </w:rPr>
        <w:t xml:space="preserve">MW HOLDINGS GROUP LLC</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9.04296875"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If you have any questions, please feel free to email info@mwholdingsgroupllc.com or call 516 423 2574</w:t>
      </w:r>
      <w:r w:rsidDel="00000000" w:rsidR="00000000" w:rsidRPr="00000000">
        <w:rPr>
          <w:b w:val="1"/>
          <w:color w:val="231f20"/>
          <w:sz w:val="16"/>
          <w:szCs w:val="16"/>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and someone will help you . </w:t>
      </w:r>
    </w:p>
    <w:tbl>
      <w:tblPr>
        <w:tblStyle w:val="Table1"/>
        <w:tblW w:w="10278.02322387695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800018310547"/>
        <w:gridCol w:w="183.65997314453125"/>
        <w:gridCol w:w="155.14007568359375"/>
        <w:gridCol w:w="721.199951171875"/>
        <w:gridCol w:w="552.0199584960938"/>
        <w:gridCol w:w="526.77978515625"/>
        <w:gridCol w:w="390"/>
        <w:gridCol w:w="64.5208740234375"/>
        <w:gridCol w:w="535.3997802734375"/>
        <w:gridCol w:w="1203.2196044921875"/>
        <w:gridCol w:w="430.059814453125"/>
        <w:gridCol w:w="103.5052490234375"/>
        <w:gridCol w:w="231.2945556640625"/>
        <w:gridCol w:w="770.4205322265625"/>
        <w:gridCol w:w="1800.0030517578125"/>
        <w:tblGridChange w:id="0">
          <w:tblGrid>
            <w:gridCol w:w="2610.800018310547"/>
            <w:gridCol w:w="183.65997314453125"/>
            <w:gridCol w:w="155.14007568359375"/>
            <w:gridCol w:w="721.199951171875"/>
            <w:gridCol w:w="552.0199584960938"/>
            <w:gridCol w:w="526.77978515625"/>
            <w:gridCol w:w="390"/>
            <w:gridCol w:w="64.5208740234375"/>
            <w:gridCol w:w="535.3997802734375"/>
            <w:gridCol w:w="1203.2196044921875"/>
            <w:gridCol w:w="430.059814453125"/>
            <w:gridCol w:w="103.5052490234375"/>
            <w:gridCol w:w="231.2945556640625"/>
            <w:gridCol w:w="770.4205322265625"/>
            <w:gridCol w:w="1800.0030517578125"/>
          </w:tblGrid>
        </w:tblGridChange>
      </w:tblGrid>
      <w:tr>
        <w:trPr>
          <w:cantSplit w:val="0"/>
          <w:trHeight w:val="290.39916992187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tl w:val="0"/>
              </w:rPr>
              <w:t xml:space="preserve">BUSINESS INFORMATION </w:t>
            </w:r>
          </w:p>
        </w:tc>
      </w:tr>
      <w:tr>
        <w:trPr>
          <w:cantSplit w:val="0"/>
          <w:trHeight w:val="512.40112304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Legal/Corporate Name: </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DBA:</w:t>
            </w:r>
          </w:p>
        </w:tc>
      </w:tr>
      <w:tr>
        <w:trPr>
          <w:cantSplit w:val="0"/>
          <w:trHeight w:val="462.020263671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Physical Address: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City: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Zip: </w:t>
            </w:r>
          </w:p>
        </w:tc>
      </w:tr>
      <w:tr>
        <w:trPr>
          <w:cantSplit w:val="0"/>
          <w:trHeight w:val="46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Telephone #: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Fax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State of Incorporation:</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Federal Tax ID: </w:t>
            </w:r>
          </w:p>
        </w:tc>
      </w:tr>
      <w:tr>
        <w:trPr>
          <w:cantSplit w:val="0"/>
          <w:trHeight w:val="435.639648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Date Business Started: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737060546875"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Length of Ownership: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Website: </w:t>
            </w:r>
          </w:p>
        </w:tc>
      </w:tr>
      <w:tr>
        <w:trPr>
          <w:cantSplit w:val="0"/>
          <w:trHeight w:val="54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Type of Entit</w:t>
            </w:r>
            <w:r w:rsidDel="00000000" w:rsidR="00000000" w:rsidRPr="00000000">
              <w:rPr>
                <w:rFonts w:ascii="Times New Roman" w:cs="Times New Roman" w:eastAsia="Times New Roman" w:hAnsi="Times New Roman"/>
                <w:color w:val="3b3a3b"/>
                <w:sz w:val="18"/>
                <w:szCs w:val="18"/>
                <w:rtl w:val="0"/>
              </w:rPr>
              <w:t xml:space="preserve">y</w:t>
            </w: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Sole Proprietorship  Partnership  Corporation  LLC  Other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Email Address: </w:t>
            </w:r>
          </w:p>
        </w:tc>
      </w:tr>
      <w:tr>
        <w:trPr>
          <w:cantSplit w:val="0"/>
          <w:trHeight w:val="54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Type of Business</w:t>
            </w:r>
            <w:r w:rsidDel="00000000" w:rsidR="00000000" w:rsidRPr="00000000">
              <w:rPr>
                <w:rFonts w:ascii="Times New Roman" w:cs="Times New Roman" w:eastAsia="Times New Roman" w:hAnsi="Times New Roman"/>
                <w:color w:val="3b3a3b"/>
                <w:sz w:val="18"/>
                <w:szCs w:val="18"/>
                <w:rtl w:val="0"/>
              </w:rPr>
              <w:t xml:space="preserve">:</w:t>
            </w: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Product/Service Sold: </w:t>
            </w:r>
          </w:p>
        </w:tc>
      </w:tr>
      <w:tr>
        <w:trPr>
          <w:cantSplit w:val="0"/>
          <w:trHeight w:val="249.55932617187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tl w:val="0"/>
              </w:rPr>
              <w:t xml:space="preserve">OWNER INFORMATION </w:t>
            </w:r>
          </w:p>
        </w:tc>
      </w:tr>
      <w:tr>
        <w:trPr>
          <w:cantSplit w:val="0"/>
          <w:trHeight w:val="462.04101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Corporate Officer/Owner Name: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Title: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Ownership %: </w:t>
            </w:r>
          </w:p>
        </w:tc>
      </w:tr>
      <w:tr>
        <w:trPr>
          <w:cantSplit w:val="0"/>
          <w:trHeight w:val="453.59985351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Home Address: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City: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Zip: </w:t>
            </w:r>
          </w:p>
        </w:tc>
      </w:tr>
      <w:tr>
        <w:trPr>
          <w:cantSplit w:val="0"/>
          <w:trHeight w:val="452.3602294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SSN: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Date of Birth: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Home #: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Cell #: </w:t>
            </w:r>
          </w:p>
        </w:tc>
      </w:tr>
      <w:tr>
        <w:trPr>
          <w:cantSplit w:val="0"/>
          <w:trHeight w:val="237.6000976562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b3a3b"/>
                <w:sz w:val="20"/>
                <w:szCs w:val="20"/>
                <w:u w:val="none"/>
                <w:shd w:fill="auto" w:val="clear"/>
                <w:vertAlign w:val="baseline"/>
              </w:rPr>
            </w:pPr>
            <w:r w:rsidDel="00000000" w:rsidR="00000000" w:rsidRPr="00000000">
              <w:rPr>
                <w:rFonts w:ascii="Times New Roman" w:cs="Times New Roman" w:eastAsia="Times New Roman" w:hAnsi="Times New Roman"/>
                <w:b w:val="1"/>
                <w:color w:val="3b3a3b"/>
                <w:sz w:val="20"/>
                <w:szCs w:val="20"/>
                <w:rtl w:val="0"/>
              </w:rPr>
              <w:t xml:space="preserve">OWNER </w:t>
            </w:r>
            <w:r w:rsidDel="00000000" w:rsidR="00000000" w:rsidRPr="00000000">
              <w:rPr>
                <w:rFonts w:ascii="Times New Roman" w:cs="Times New Roman" w:eastAsia="Times New Roman" w:hAnsi="Times New Roman"/>
                <w:b w:val="1"/>
                <w:i w:val="0"/>
                <w:smallCaps w:val="0"/>
                <w:strike w:val="0"/>
                <w:color w:val="3b3a3b"/>
                <w:sz w:val="20"/>
                <w:szCs w:val="20"/>
                <w:u w:val="none"/>
                <w:shd w:fill="auto" w:val="clear"/>
                <w:vertAlign w:val="baseline"/>
                <w:rtl w:val="0"/>
              </w:rPr>
              <w:t xml:space="preserve"> INFORMATION </w:t>
            </w:r>
          </w:p>
        </w:tc>
      </w:tr>
      <w:tr>
        <w:trPr>
          <w:cantSplit w:val="0"/>
          <w:trHeight w:val="462.03979492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Partner Name: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Title: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Ownership %: </w:t>
            </w:r>
          </w:p>
        </w:tc>
      </w:tr>
      <w:tr>
        <w:trPr>
          <w:cantSplit w:val="0"/>
          <w:trHeight w:val="452.360229492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Home Address: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City: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Zip: </w:t>
            </w:r>
          </w:p>
        </w:tc>
      </w:tr>
      <w:tr>
        <w:trPr>
          <w:cantSplit w:val="0"/>
          <w:trHeight w:val="453.599853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SSN: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Date of Birth: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Home #: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Cell #: </w:t>
            </w:r>
          </w:p>
        </w:tc>
      </w:tr>
      <w:tr>
        <w:trPr>
          <w:cantSplit w:val="0"/>
          <w:trHeight w:val="249.59960937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tl w:val="0"/>
              </w:rPr>
              <w:t xml:space="preserve">BUSINESS PROPERTY INFORMATION </w:t>
            </w:r>
          </w:p>
        </w:tc>
      </w:tr>
      <w:tr>
        <w:trPr>
          <w:cantSplit w:val="0"/>
          <w:trHeight w:val="518.4008789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Business Landlord or Business Mortgage Bank: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Contact Name and/or Account #: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Phone #: </w:t>
            </w:r>
          </w:p>
        </w:tc>
      </w:tr>
      <w:tr>
        <w:trPr>
          <w:cantSplit w:val="0"/>
          <w:trHeight w:val="469.199829101562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tl w:val="0"/>
              </w:rPr>
              <w:t xml:space="preserve">BUSINESS TRADE REFERENCES</w:t>
            </w:r>
            <w:r w:rsidDel="00000000" w:rsidR="00000000" w:rsidRPr="00000000">
              <w:rPr>
                <w:rFonts w:ascii="Times New Roman" w:cs="Times New Roman" w:eastAsia="Times New Roman" w:hAnsi="Times New Roman"/>
                <w:b w:val="1"/>
                <w:color w:val="3b3a3b"/>
                <w:sz w:val="20.040000915527344"/>
                <w:szCs w:val="20.040000915527344"/>
                <w:rtl w:val="0"/>
              </w:rPr>
              <w:t xml:space="preserve"> </w:t>
            </w: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(Please list at least 3 trade suppliers. Please attach any additional references on a separate page.) </w:t>
            </w:r>
          </w:p>
        </w:tc>
      </w:tr>
      <w:tr>
        <w:trPr>
          <w:cantSplit w:val="0"/>
          <w:trHeight w:val="503.999633789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Business Name: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Contact Name and/or Account #: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Phone #: </w:t>
            </w:r>
          </w:p>
        </w:tc>
      </w:tr>
      <w:tr>
        <w:trPr>
          <w:cantSplit w:val="0"/>
          <w:trHeight w:val="504.00024414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Business Name: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Contact Name and/or Account #: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Phone #: </w:t>
            </w:r>
          </w:p>
        </w:tc>
      </w:tr>
      <w:tr>
        <w:trPr>
          <w:cantSplit w:val="0"/>
          <w:trHeight w:val="504.01977539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Business Name: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Contact Name and/or Account #: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Phone #: </w:t>
            </w:r>
          </w:p>
        </w:tc>
      </w:tr>
      <w:tr>
        <w:trPr>
          <w:cantSplit w:val="0"/>
          <w:trHeight w:val="262.7597045898437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b3a3b"/>
                <w:sz w:val="20.040000915527344"/>
                <w:szCs w:val="20.040000915527344"/>
                <w:u w:val="none"/>
                <w:shd w:fill="auto" w:val="clear"/>
                <w:vertAlign w:val="baseline"/>
                <w:rtl w:val="0"/>
              </w:rPr>
              <w:t xml:space="preserve">PROCESSING </w:t>
            </w:r>
          </w:p>
        </w:tc>
      </w:tr>
      <w:tr>
        <w:trPr>
          <w:cantSplit w:val="0"/>
          <w:trHeight w:val="543.6001586914062"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Requested Amount: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Requested Daily Withholding: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Requested Process: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5782470703125"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 ACH / Split </w:t>
            </w:r>
          </w:p>
        </w:tc>
      </w:tr>
      <w:tr>
        <w:trPr>
          <w:cantSplit w:val="0"/>
          <w:trHeight w:val="506.41998291015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Prior/Current Cash Advance Company (if applicable): </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b3a3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a3b"/>
                <w:sz w:val="18"/>
                <w:szCs w:val="18"/>
                <w:u w:val="none"/>
                <w:shd w:fill="auto" w:val="clear"/>
                <w:vertAlign w:val="baseline"/>
                <w:rtl w:val="0"/>
              </w:rPr>
              <w:t xml:space="preserve">Balance: </w:t>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3763046264648" w:lineRule="auto"/>
        <w:ind w:left="0" w:right="117.562255859375"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The Merchant and Owner(s)/Officer(s) identified above (individually, an “Applicant”) each represents, acknowledges and agrees that (1) all information and documents provided to MW Holdings including credit card processor statements are true, accurate and complete, (2) Applicant will immediately notify MW Holdings of any change in such information or financial condition, (3) Applicant authorizes MW  Holdings to disclose all information and documents that MW Holdings may obtain including credit reports to other persons or entities (collectively, "Assignees") that may be involved with or acquire  commercial loans having daily repayment features or purchases of future receivables including Merchant Cash Advance transactions, including without limitation the application therefor (collectively,  "Transactions"), and each Assignee is authorized to use such information and documents, and share such information and documents with other Assignees, in connection with potential Transactions, (4) MW Holdings and each Assignee will rely upon the accuracy and completeness of such information and documents, (5) MW Holdings , Assignees,and each of their representatives, successors, assigns and  designees (collectively, “Recipients”) are authorized to request and receive any investigative reports, credit reports, statements from creditors or financial institutions, verification of information, or any  other information that a Recipient deems necessary, (6) Applicant waives and releases any claims against Recipients and any information.providers arising from any act or omission relating to the  requesting, receiving or release of information, and (7) each Owner/Officer represents that he or she is authorized to sign this form on behalf of Merchant. A copy of this authorization may be accepted as  an original. The term “Representative” shall mean any funding source looking to offer, make available, or provide to the Merchant access to loans or merchant cash advances based on such Merchant’s future receivables or sales and/or structured with a periodic repayment feature.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121826171875" w:line="240" w:lineRule="auto"/>
        <w:ind w:left="42.59902954101562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Owner/Officer(s):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0413818359375" w:line="240" w:lineRule="auto"/>
        <w:ind w:left="310.317993164062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(Signature) (Print Name) (Date)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8000030517578" w:line="240" w:lineRule="auto"/>
        <w:ind w:left="42.5979614257812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0579833984" w:line="240" w:lineRule="auto"/>
        <w:ind w:left="310.317993164062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(Signature) (Print Name) (Date)</w:t>
      </w:r>
    </w:p>
    <w:sectPr>
      <w:pgSz w:h="15840" w:w="12240" w:orient="portrait"/>
      <w:pgMar w:bottom="210.03597259521484" w:top="132.39990234375" w:left="970.8000183105469" w:right="991.1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